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7CD" w:rsidRDefault="008127CD" w:rsidP="008127CD">
      <w:pPr>
        <w:pStyle w:val="Default"/>
        <w:jc w:val="center"/>
        <w:rPr>
          <w:b/>
          <w:sz w:val="27"/>
          <w:szCs w:val="27"/>
        </w:rPr>
      </w:pPr>
      <w:bookmarkStart w:id="0" w:name="_GoBack"/>
      <w:bookmarkEnd w:id="0"/>
      <w:r w:rsidRPr="001B760F">
        <w:rPr>
          <w:b/>
          <w:sz w:val="30"/>
          <w:szCs w:val="30"/>
        </w:rPr>
        <w:t xml:space="preserve">Рекомендации Роспотребнадзора по выбору </w:t>
      </w:r>
      <w:r w:rsidRPr="006D56D5">
        <w:rPr>
          <w:b/>
          <w:sz w:val="30"/>
          <w:szCs w:val="30"/>
        </w:rPr>
        <w:t>сладких новогодних подарков</w:t>
      </w:r>
    </w:p>
    <w:p w:rsidR="008127CD" w:rsidRDefault="008127CD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8DC" w:rsidRDefault="00A10ED1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8DC">
        <w:rPr>
          <w:rFonts w:ascii="Times New Roman" w:hAnsi="Times New Roman" w:cs="Times New Roman"/>
          <w:sz w:val="24"/>
          <w:szCs w:val="24"/>
        </w:rPr>
        <w:t>Новый Год один из самых долгожданных и любимых детских праздников. Каждый ребенок с нетерпением ждет сладкий подарок, и, чтобы сюрприз оказался приятным, нужно очень ответственно подойти к его выбору.</w:t>
      </w:r>
      <w:r w:rsidR="008B3355" w:rsidRPr="00737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7CD" w:rsidRDefault="007378DC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Территориальный отдел Управления Роспотребнадзора по городу Москве в Северо-Западном административном округе города Москвы</w:t>
      </w:r>
      <w:r w:rsidRPr="007378DC">
        <w:rPr>
          <w:sz w:val="27"/>
          <w:szCs w:val="27"/>
        </w:rPr>
        <w:t xml:space="preserve"> </w:t>
      </w:r>
      <w:r w:rsidRPr="008127CD">
        <w:rPr>
          <w:rFonts w:ascii="Times New Roman" w:hAnsi="Times New Roman" w:cs="Times New Roman"/>
          <w:sz w:val="24"/>
          <w:szCs w:val="24"/>
        </w:rPr>
        <w:t xml:space="preserve">рекомендует всем, кто хочет порадовать ребенка новогодним подарком, быть внимательными при </w:t>
      </w:r>
      <w:r w:rsidR="008127CD">
        <w:rPr>
          <w:rFonts w:ascii="Times New Roman" w:hAnsi="Times New Roman" w:cs="Times New Roman"/>
          <w:sz w:val="24"/>
          <w:szCs w:val="24"/>
        </w:rPr>
        <w:t>его</w:t>
      </w:r>
      <w:r w:rsidRPr="008127CD">
        <w:rPr>
          <w:rFonts w:ascii="Times New Roman" w:hAnsi="Times New Roman" w:cs="Times New Roman"/>
          <w:sz w:val="24"/>
          <w:szCs w:val="24"/>
        </w:rPr>
        <w:t xml:space="preserve"> выборе</w:t>
      </w:r>
      <w:r w:rsidR="008127CD">
        <w:rPr>
          <w:rFonts w:ascii="Times New Roman" w:hAnsi="Times New Roman" w:cs="Times New Roman"/>
          <w:sz w:val="24"/>
          <w:szCs w:val="24"/>
        </w:rPr>
        <w:t>.</w:t>
      </w:r>
    </w:p>
    <w:p w:rsidR="008127CD" w:rsidRPr="007378DC" w:rsidRDefault="007378DC" w:rsidP="008127C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355" w:rsidRPr="007378DC">
        <w:rPr>
          <w:rFonts w:ascii="Times New Roman" w:hAnsi="Times New Roman" w:cs="Times New Roman"/>
          <w:sz w:val="24"/>
          <w:szCs w:val="24"/>
        </w:rPr>
        <w:t>Для того, чтобы радость покупок не была омрачена получением некачественного товара необходимо п</w:t>
      </w:r>
      <w:r w:rsidR="00A10ED1" w:rsidRPr="007378DC">
        <w:rPr>
          <w:rFonts w:ascii="Times New Roman" w:hAnsi="Times New Roman" w:cs="Times New Roman"/>
          <w:sz w:val="24"/>
          <w:szCs w:val="24"/>
        </w:rPr>
        <w:t xml:space="preserve">риобретать подарки в местах организованной торговли (магазинах, супермаркетах, официальных рынках). Сладкий новогодний подарок чаще всего состоит из набора кондитерских изделий различных видов и наименований. Также очень популярны сладкие подарки, упакованные в мягкую игрушку. В новогодних подарках не должно содержаться скоропортящихся продуктов, таких как </w:t>
      </w:r>
      <w:r w:rsidR="008127CD" w:rsidRPr="007378DC">
        <w:rPr>
          <w:rFonts w:ascii="Times New Roman" w:hAnsi="Times New Roman" w:cs="Times New Roman"/>
          <w:sz w:val="24"/>
          <w:szCs w:val="24"/>
        </w:rPr>
        <w:t>кремовые кондитерские изделия, йогурты, творожные сырки, молочные продукты.</w:t>
      </w:r>
    </w:p>
    <w:p w:rsidR="00A10ED1" w:rsidRPr="007378DC" w:rsidRDefault="00A10ED1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8DC">
        <w:rPr>
          <w:rFonts w:ascii="Times New Roman" w:hAnsi="Times New Roman" w:cs="Times New Roman"/>
          <w:sz w:val="24"/>
          <w:szCs w:val="24"/>
        </w:rPr>
        <w:t>Первое, на что нужно обратить внимание, - это наличие четкой, легко читаемой маркировки (этикетки), которая содержит информацию о продукте на русском языке. В маркировке кондитерских изделий обязательно должна содержаться следующая информ</w:t>
      </w:r>
      <w:r w:rsidR="008B3355" w:rsidRPr="007378DC">
        <w:rPr>
          <w:rFonts w:ascii="Times New Roman" w:hAnsi="Times New Roman" w:cs="Times New Roman"/>
          <w:sz w:val="24"/>
          <w:szCs w:val="24"/>
        </w:rPr>
        <w:t>ация: наименование продукта,</w:t>
      </w:r>
      <w:r w:rsidRPr="007378DC">
        <w:rPr>
          <w:rFonts w:ascii="Times New Roman" w:hAnsi="Times New Roman" w:cs="Times New Roman"/>
          <w:sz w:val="24"/>
          <w:szCs w:val="24"/>
        </w:rPr>
        <w:t xml:space="preserve"> наименование и местонахождение изготовителя и организации в Российской Федерации, уполномоченной изготовителем на принятие претензий от потребителей</w:t>
      </w:r>
      <w:r w:rsidR="008B3355" w:rsidRPr="007378DC">
        <w:rPr>
          <w:rFonts w:ascii="Times New Roman" w:hAnsi="Times New Roman" w:cs="Times New Roman"/>
          <w:sz w:val="24"/>
          <w:szCs w:val="24"/>
        </w:rPr>
        <w:t xml:space="preserve"> на ее территории (при наличии),</w:t>
      </w:r>
      <w:r w:rsidRPr="007378DC">
        <w:rPr>
          <w:rFonts w:ascii="Times New Roman" w:hAnsi="Times New Roman" w:cs="Times New Roman"/>
          <w:sz w:val="24"/>
          <w:szCs w:val="24"/>
        </w:rPr>
        <w:t xml:space="preserve"> товарный знак изготовителя (при н</w:t>
      </w:r>
      <w:r w:rsidR="008B3355" w:rsidRPr="007378DC">
        <w:rPr>
          <w:rFonts w:ascii="Times New Roman" w:hAnsi="Times New Roman" w:cs="Times New Roman"/>
          <w:sz w:val="24"/>
          <w:szCs w:val="24"/>
        </w:rPr>
        <w:t>аличии), состав продукта, пищевая ценность, условия хранения,</w:t>
      </w:r>
      <w:r w:rsidR="004C4558" w:rsidRPr="007378DC">
        <w:rPr>
          <w:rFonts w:ascii="Times New Roman" w:hAnsi="Times New Roman" w:cs="Times New Roman"/>
          <w:sz w:val="24"/>
          <w:szCs w:val="24"/>
        </w:rPr>
        <w:t xml:space="preserve"> срок годности,</w:t>
      </w:r>
      <w:r w:rsidRPr="007378DC">
        <w:rPr>
          <w:rFonts w:ascii="Times New Roman" w:hAnsi="Times New Roman" w:cs="Times New Roman"/>
          <w:sz w:val="24"/>
          <w:szCs w:val="24"/>
        </w:rPr>
        <w:t xml:space="preserve"> </w:t>
      </w:r>
      <w:r w:rsidR="004C4558" w:rsidRPr="007378DC">
        <w:rPr>
          <w:rFonts w:ascii="Times New Roman" w:hAnsi="Times New Roman" w:cs="Times New Roman"/>
          <w:sz w:val="24"/>
          <w:szCs w:val="24"/>
        </w:rPr>
        <w:t xml:space="preserve"> </w:t>
      </w:r>
      <w:r w:rsidRPr="007378DC">
        <w:rPr>
          <w:rFonts w:ascii="Times New Roman" w:hAnsi="Times New Roman" w:cs="Times New Roman"/>
          <w:sz w:val="24"/>
          <w:szCs w:val="24"/>
        </w:rPr>
        <w:t>информация о подтверждении соответствия.</w:t>
      </w:r>
    </w:p>
    <w:p w:rsidR="00A10ED1" w:rsidRPr="007378DC" w:rsidRDefault="00A10ED1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8DC">
        <w:rPr>
          <w:rFonts w:ascii="Times New Roman" w:hAnsi="Times New Roman" w:cs="Times New Roman"/>
          <w:sz w:val="24"/>
          <w:szCs w:val="24"/>
        </w:rPr>
        <w:t xml:space="preserve">Если вы приобретаете новогодний подарок в мягкой игрушке, не забывайте, что эта игрушка не должна содержать в наполнителе твердых или острых инородных предметов. Швы </w:t>
      </w:r>
      <w:proofErr w:type="spellStart"/>
      <w:r w:rsidRPr="007378DC">
        <w:rPr>
          <w:rFonts w:ascii="Times New Roman" w:hAnsi="Times New Roman" w:cs="Times New Roman"/>
          <w:sz w:val="24"/>
          <w:szCs w:val="24"/>
        </w:rPr>
        <w:t>мягконабивной</w:t>
      </w:r>
      <w:proofErr w:type="spellEnd"/>
      <w:r w:rsidRPr="007378DC">
        <w:rPr>
          <w:rFonts w:ascii="Times New Roman" w:hAnsi="Times New Roman" w:cs="Times New Roman"/>
          <w:sz w:val="24"/>
          <w:szCs w:val="24"/>
        </w:rPr>
        <w:t xml:space="preserve"> игрушки должны быть прочными. Кроме того, на эту игрушку должна быть отдельная маркировка, текст на которой выполняется в четкой, легко читаемой форме на русском языке. В маркировке ук</w:t>
      </w:r>
      <w:r w:rsidR="004C4558" w:rsidRPr="007378DC">
        <w:rPr>
          <w:rFonts w:ascii="Times New Roman" w:hAnsi="Times New Roman" w:cs="Times New Roman"/>
          <w:sz w:val="24"/>
          <w:szCs w:val="24"/>
        </w:rPr>
        <w:t>азываются: наименование игрушки,</w:t>
      </w:r>
      <w:r w:rsidRPr="007378DC">
        <w:rPr>
          <w:rFonts w:ascii="Times New Roman" w:hAnsi="Times New Roman" w:cs="Times New Roman"/>
          <w:sz w:val="24"/>
          <w:szCs w:val="24"/>
        </w:rPr>
        <w:t xml:space="preserve"> наименование </w:t>
      </w:r>
      <w:r w:rsidR="004C4558" w:rsidRPr="007378DC">
        <w:rPr>
          <w:rFonts w:ascii="Times New Roman" w:hAnsi="Times New Roman" w:cs="Times New Roman"/>
          <w:sz w:val="24"/>
          <w:szCs w:val="24"/>
        </w:rPr>
        <w:t>страны, где изготовлена игрушка,</w:t>
      </w:r>
      <w:r w:rsidRPr="007378DC">
        <w:rPr>
          <w:rFonts w:ascii="Times New Roman" w:hAnsi="Times New Roman" w:cs="Times New Roman"/>
          <w:sz w:val="24"/>
          <w:szCs w:val="24"/>
        </w:rPr>
        <w:t xml:space="preserve"> наименование и местонахождение изготовителя (упол</w:t>
      </w:r>
      <w:r w:rsidR="004C4558" w:rsidRPr="007378DC">
        <w:rPr>
          <w:rFonts w:ascii="Times New Roman" w:hAnsi="Times New Roman" w:cs="Times New Roman"/>
          <w:sz w:val="24"/>
          <w:szCs w:val="24"/>
        </w:rPr>
        <w:t>номоченного изготовителем лица),</w:t>
      </w:r>
      <w:r w:rsidRPr="007378DC">
        <w:rPr>
          <w:rFonts w:ascii="Times New Roman" w:hAnsi="Times New Roman" w:cs="Times New Roman"/>
          <w:sz w:val="24"/>
          <w:szCs w:val="24"/>
        </w:rPr>
        <w:t xml:space="preserve"> импорте</w:t>
      </w:r>
      <w:r w:rsidR="003F0F49" w:rsidRPr="007378DC">
        <w:rPr>
          <w:rFonts w:ascii="Times New Roman" w:hAnsi="Times New Roman" w:cs="Times New Roman"/>
          <w:sz w:val="24"/>
          <w:szCs w:val="24"/>
        </w:rPr>
        <w:t>ра, информацию для связи с ними,</w:t>
      </w:r>
      <w:r w:rsidRPr="007378DC">
        <w:rPr>
          <w:rFonts w:ascii="Times New Roman" w:hAnsi="Times New Roman" w:cs="Times New Roman"/>
          <w:sz w:val="24"/>
          <w:szCs w:val="24"/>
        </w:rPr>
        <w:t xml:space="preserve"> товарный з</w:t>
      </w:r>
      <w:r w:rsidR="004C4558" w:rsidRPr="007378DC">
        <w:rPr>
          <w:rFonts w:ascii="Times New Roman" w:hAnsi="Times New Roman" w:cs="Times New Roman"/>
          <w:sz w:val="24"/>
          <w:szCs w:val="24"/>
        </w:rPr>
        <w:t>нак изготовителя (при наличии),</w:t>
      </w:r>
      <w:r w:rsidRPr="007378DC">
        <w:rPr>
          <w:rFonts w:ascii="Times New Roman" w:hAnsi="Times New Roman" w:cs="Times New Roman"/>
          <w:sz w:val="24"/>
          <w:szCs w:val="24"/>
        </w:rPr>
        <w:t xml:space="preserve"> минимальный возраст ребенка, для которого предназначена игрушка</w:t>
      </w:r>
      <w:r w:rsidR="004C4558" w:rsidRPr="007378DC">
        <w:rPr>
          <w:rFonts w:ascii="Times New Roman" w:hAnsi="Times New Roman" w:cs="Times New Roman"/>
          <w:sz w:val="24"/>
          <w:szCs w:val="24"/>
        </w:rPr>
        <w:t>,</w:t>
      </w:r>
      <w:r w:rsidRPr="007378DC">
        <w:rPr>
          <w:rFonts w:ascii="Times New Roman" w:hAnsi="Times New Roman" w:cs="Times New Roman"/>
          <w:sz w:val="24"/>
          <w:szCs w:val="24"/>
        </w:rPr>
        <w:t xml:space="preserve"> основной конструкционный материал (для дете</w:t>
      </w:r>
      <w:r w:rsidR="004C4558" w:rsidRPr="007378DC">
        <w:rPr>
          <w:rFonts w:ascii="Times New Roman" w:hAnsi="Times New Roman" w:cs="Times New Roman"/>
          <w:sz w:val="24"/>
          <w:szCs w:val="24"/>
        </w:rPr>
        <w:t xml:space="preserve">й до 3 лет), </w:t>
      </w:r>
      <w:r w:rsidRPr="007378DC">
        <w:rPr>
          <w:rFonts w:ascii="Times New Roman" w:hAnsi="Times New Roman" w:cs="Times New Roman"/>
          <w:sz w:val="24"/>
          <w:szCs w:val="24"/>
        </w:rPr>
        <w:t>способы ухода за игр</w:t>
      </w:r>
      <w:r w:rsidR="003F0F49" w:rsidRPr="007378DC">
        <w:rPr>
          <w:rFonts w:ascii="Times New Roman" w:hAnsi="Times New Roman" w:cs="Times New Roman"/>
          <w:sz w:val="24"/>
          <w:szCs w:val="24"/>
        </w:rPr>
        <w:t xml:space="preserve">ушкой (при необходимости), дата изготовления (месяц, год), срок службы или срок годности, </w:t>
      </w:r>
      <w:r w:rsidRPr="007378DC">
        <w:rPr>
          <w:rFonts w:ascii="Times New Roman" w:hAnsi="Times New Roman" w:cs="Times New Roman"/>
          <w:sz w:val="24"/>
          <w:szCs w:val="24"/>
        </w:rPr>
        <w:t>условия хранения (при необходимости).</w:t>
      </w:r>
      <w:r w:rsidR="004C4558" w:rsidRPr="007378DC">
        <w:rPr>
          <w:rFonts w:ascii="Times New Roman" w:hAnsi="Times New Roman" w:cs="Times New Roman"/>
          <w:sz w:val="24"/>
          <w:szCs w:val="24"/>
        </w:rPr>
        <w:t xml:space="preserve"> </w:t>
      </w:r>
      <w:r w:rsidRPr="007378DC">
        <w:rPr>
          <w:rFonts w:ascii="Times New Roman" w:hAnsi="Times New Roman" w:cs="Times New Roman"/>
          <w:sz w:val="24"/>
          <w:szCs w:val="24"/>
        </w:rPr>
        <w:t>Игрушка может находиться и в самом подарке, например, небольшая кукла или машинка. Требования к ней такие же, как и к мягкой игрушке-упаковке.</w:t>
      </w:r>
    </w:p>
    <w:p w:rsidR="00A10ED1" w:rsidRPr="007378DC" w:rsidRDefault="00A10ED1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8DC">
        <w:rPr>
          <w:rFonts w:ascii="Times New Roman" w:hAnsi="Times New Roman" w:cs="Times New Roman"/>
          <w:sz w:val="24"/>
          <w:szCs w:val="24"/>
        </w:rPr>
        <w:t>При выборе сладкого новогоднего подарка необходимо обратить внимание и на прочность упаковки. Содержимое, а именно конфеты и другие сладости, должны быть хорошо защищены от внешнего воздействия, упаковка должна быть плотно закрытой, не мятой и не деформированной. Сладкие новогодние подарки подлежат возврату или обмену в случае, если оказались некачественными. Потребитель имеет право либо вернуть уплаченные деньги, либо обменять товар на качественный с соответствующим перерасчетом стоимости (ст. 18 Закона РФ от 07.02.1992 г. №2300-1 «О защите прав потребителей»).</w:t>
      </w:r>
    </w:p>
    <w:p w:rsidR="008127CD" w:rsidRDefault="007378DC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8DC">
        <w:rPr>
          <w:rFonts w:ascii="Times New Roman" w:hAnsi="Times New Roman" w:cs="Times New Roman"/>
          <w:sz w:val="24"/>
          <w:szCs w:val="24"/>
        </w:rPr>
        <w:t>Покупатель имеет право попросить у продавца товаросопроводительные документы, подтверждающие качество и безопасность на сладкий новогодний подаро</w:t>
      </w:r>
      <w:r w:rsidR="008127CD">
        <w:rPr>
          <w:rFonts w:ascii="Times New Roman" w:hAnsi="Times New Roman" w:cs="Times New Roman"/>
          <w:sz w:val="24"/>
          <w:szCs w:val="24"/>
        </w:rPr>
        <w:t>к.</w:t>
      </w:r>
    </w:p>
    <w:p w:rsidR="007378DC" w:rsidRPr="007378DC" w:rsidRDefault="007378DC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8DC">
        <w:rPr>
          <w:rFonts w:ascii="Times New Roman" w:hAnsi="Times New Roman" w:cs="Times New Roman"/>
          <w:sz w:val="24"/>
          <w:szCs w:val="24"/>
        </w:rPr>
        <w:t xml:space="preserve"> Продажа новогодних подарочных наборов кондитерских изделий, фасованных в подарочную упаковку без какой-либо маркировки, без информации для потребителей на русском языке, без документов, подтверждающих качество и безопасность продукции на территории Российской Федерации не допустима. Следует воздержаться от покупки обезличенных товаров, даже если их стоимость кажется привлекательной, так как велики риски приобретения некачественных товаров.</w:t>
      </w:r>
    </w:p>
    <w:p w:rsidR="007378DC" w:rsidRPr="007378DC" w:rsidRDefault="007378DC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8DC" w:rsidRPr="007378DC" w:rsidRDefault="007378DC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8DC" w:rsidRPr="007378DC" w:rsidRDefault="007378DC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8DC">
        <w:rPr>
          <w:rFonts w:ascii="Times New Roman" w:hAnsi="Times New Roman" w:cs="Times New Roman"/>
          <w:sz w:val="24"/>
          <w:szCs w:val="24"/>
        </w:rPr>
        <w:t>Сладкие новогодние подарки подлежат возврату или обмену в случае, если он оказался некачественным (без маркировки, с истекшим сроком годности, имеющим явные признаки недоброкачественности, с нарушением целостности упаковки).</w:t>
      </w:r>
    </w:p>
    <w:p w:rsidR="007378DC" w:rsidRPr="007378DC" w:rsidRDefault="007378DC" w:rsidP="007378D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8DC">
        <w:rPr>
          <w:rFonts w:ascii="Times New Roman" w:hAnsi="Times New Roman" w:cs="Times New Roman"/>
          <w:sz w:val="24"/>
          <w:szCs w:val="24"/>
        </w:rPr>
        <w:t>В случае приобретения Вами новогоднего подарка с явными признаками недоброкачественности, товара с истекшим сроком годности и пр., вы вправе вернуть подарок в магазин или потребовать замены на товар надлежащего качества или отказаться от исполнения договора купли-продажи и потребовать возврата уплаченной за подарок суммы. Отсутствие кассового, товарного чека, договора или какого-либо иного документа, подтверждающего факт покупки (приобретения) товара у определенного продавца, не является основанием для отказа в принятии обоснованных требований.</w:t>
      </w:r>
    </w:p>
    <w:p w:rsidR="00A10ED1" w:rsidRPr="008B3355" w:rsidRDefault="00A10ED1" w:rsidP="007378DC">
      <w:pPr>
        <w:pStyle w:val="a4"/>
        <w:ind w:firstLine="709"/>
        <w:jc w:val="both"/>
        <w:rPr>
          <w:rFonts w:ascii="Times New Roman" w:hAnsi="Times New Roman" w:cs="Times New Roman"/>
        </w:rPr>
      </w:pPr>
      <w:r w:rsidRPr="007378DC">
        <w:rPr>
          <w:rFonts w:ascii="Times New Roman" w:hAnsi="Times New Roman" w:cs="Times New Roman"/>
          <w:sz w:val="24"/>
          <w:szCs w:val="24"/>
        </w:rPr>
        <w:t>Для получения консультации по вопросам защит</w:t>
      </w:r>
      <w:r w:rsidR="00FF2574" w:rsidRPr="007378DC">
        <w:rPr>
          <w:rFonts w:ascii="Times New Roman" w:hAnsi="Times New Roman" w:cs="Times New Roman"/>
          <w:sz w:val="24"/>
          <w:szCs w:val="24"/>
        </w:rPr>
        <w:t xml:space="preserve">ы прав потребителей при покупке </w:t>
      </w:r>
      <w:r w:rsidR="004C4558" w:rsidRPr="007378DC">
        <w:rPr>
          <w:rFonts w:ascii="Times New Roman" w:hAnsi="Times New Roman" w:cs="Times New Roman"/>
          <w:sz w:val="24"/>
          <w:szCs w:val="24"/>
        </w:rPr>
        <w:t>новогодних подарков можно</w:t>
      </w:r>
      <w:r w:rsidRPr="007378DC">
        <w:rPr>
          <w:rFonts w:ascii="Times New Roman" w:hAnsi="Times New Roman" w:cs="Times New Roman"/>
          <w:sz w:val="24"/>
          <w:szCs w:val="24"/>
        </w:rPr>
        <w:t xml:space="preserve"> обратиться по телефонам</w:t>
      </w:r>
      <w:r w:rsidR="003F0F49" w:rsidRPr="007378DC">
        <w:rPr>
          <w:rFonts w:ascii="Times New Roman" w:hAnsi="Times New Roman" w:cs="Times New Roman"/>
          <w:sz w:val="24"/>
          <w:szCs w:val="24"/>
        </w:rPr>
        <w:t xml:space="preserve"> «горячей линии» территориального отдела</w:t>
      </w:r>
      <w:r w:rsidRPr="007378DC">
        <w:rPr>
          <w:rFonts w:ascii="Times New Roman" w:hAnsi="Times New Roman" w:cs="Times New Roman"/>
          <w:sz w:val="24"/>
          <w:szCs w:val="24"/>
        </w:rPr>
        <w:t xml:space="preserve"> Управления Роспотребнадзора по г. Москве в </w:t>
      </w:r>
      <w:r w:rsidR="003F0F49" w:rsidRPr="007378DC">
        <w:rPr>
          <w:rFonts w:ascii="Times New Roman" w:hAnsi="Times New Roman" w:cs="Times New Roman"/>
          <w:sz w:val="24"/>
          <w:szCs w:val="24"/>
        </w:rPr>
        <w:t>Северо-Западном администра</w:t>
      </w:r>
      <w:r w:rsidR="00FF2574" w:rsidRPr="007378DC">
        <w:rPr>
          <w:rFonts w:ascii="Times New Roman" w:hAnsi="Times New Roman" w:cs="Times New Roman"/>
          <w:sz w:val="24"/>
          <w:szCs w:val="24"/>
        </w:rPr>
        <w:t>тивном округе:8-499-190-42-</w:t>
      </w:r>
      <w:r w:rsidR="008127CD">
        <w:rPr>
          <w:rFonts w:ascii="Times New Roman" w:hAnsi="Times New Roman" w:cs="Times New Roman"/>
          <w:sz w:val="24"/>
          <w:szCs w:val="24"/>
        </w:rPr>
        <w:t>77</w:t>
      </w:r>
      <w:r w:rsidR="00FF2574" w:rsidRPr="007378DC">
        <w:rPr>
          <w:rFonts w:ascii="Times New Roman" w:hAnsi="Times New Roman" w:cs="Times New Roman"/>
          <w:sz w:val="24"/>
          <w:szCs w:val="24"/>
        </w:rPr>
        <w:t>,</w:t>
      </w:r>
      <w:r w:rsidR="003F0F49" w:rsidRPr="007378DC">
        <w:rPr>
          <w:rFonts w:ascii="Times New Roman" w:hAnsi="Times New Roman" w:cs="Times New Roman"/>
          <w:sz w:val="24"/>
          <w:szCs w:val="24"/>
        </w:rPr>
        <w:t>8-499-190-42-21</w:t>
      </w:r>
      <w:r w:rsidRPr="007378DC">
        <w:rPr>
          <w:rFonts w:ascii="Times New Roman" w:hAnsi="Times New Roman" w:cs="Times New Roman"/>
          <w:sz w:val="24"/>
          <w:szCs w:val="24"/>
        </w:rPr>
        <w:br/>
      </w:r>
    </w:p>
    <w:sectPr w:rsidR="00A10ED1" w:rsidRPr="008B3355" w:rsidSect="008127C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D1"/>
    <w:rsid w:val="000F54F2"/>
    <w:rsid w:val="003F0F49"/>
    <w:rsid w:val="004C4558"/>
    <w:rsid w:val="007378DC"/>
    <w:rsid w:val="008127CD"/>
    <w:rsid w:val="008B3355"/>
    <w:rsid w:val="00A10ED1"/>
    <w:rsid w:val="00BE6032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012F7-F6D3-40BD-BCAA-907598CE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78DC"/>
    <w:pPr>
      <w:spacing w:after="0" w:line="240" w:lineRule="auto"/>
    </w:pPr>
  </w:style>
  <w:style w:type="paragraph" w:customStyle="1" w:styleId="Default">
    <w:name w:val="Default"/>
    <w:rsid w:val="008127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Матафонова ТА</dc:creator>
  <cp:lastModifiedBy>Губанова Наталья Александровна</cp:lastModifiedBy>
  <cp:revision>2</cp:revision>
  <cp:lastPrinted>2018-12-19T08:50:00Z</cp:lastPrinted>
  <dcterms:created xsi:type="dcterms:W3CDTF">2021-12-14T14:16:00Z</dcterms:created>
  <dcterms:modified xsi:type="dcterms:W3CDTF">2021-12-14T14:16:00Z</dcterms:modified>
</cp:coreProperties>
</file>